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0DED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D0B81">
        <w:rPr>
          <w:rFonts w:asciiTheme="minorHAnsi" w:hAnsiTheme="minorHAnsi" w:cstheme="minorHAnsi"/>
          <w:b/>
          <w:sz w:val="36"/>
          <w:szCs w:val="36"/>
        </w:rPr>
        <w:t>ΔΗΜΟΣ  ΣΑΡΩΝΙΚΟΥ</w:t>
      </w:r>
    </w:p>
    <w:p w14:paraId="29B4FB37" w14:textId="77777777" w:rsidR="0084289E" w:rsidRPr="009D0B81" w:rsidRDefault="0084289E" w:rsidP="009D0B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B81">
        <w:rPr>
          <w:rFonts w:asciiTheme="minorHAnsi" w:hAnsiTheme="minorHAnsi" w:cstheme="minorHAnsi"/>
          <w:sz w:val="28"/>
          <w:szCs w:val="28"/>
        </w:rPr>
        <w:t>ΤΕΧΝΙΚΗ ΥΠΗΡΕΣΙΑ</w:t>
      </w:r>
    </w:p>
    <w:p w14:paraId="1F1636B6" w14:textId="77777777" w:rsidR="00571B19" w:rsidRDefault="00571B19"/>
    <w:p w14:paraId="323DB3C4" w14:textId="77777777" w:rsidR="009D0B81" w:rsidRDefault="009D0B81" w:rsidP="0084289E">
      <w:pPr>
        <w:rPr>
          <w:rFonts w:cs="Calibri"/>
          <w:color w:val="000000"/>
          <w:sz w:val="28"/>
          <w:szCs w:val="28"/>
          <w:u w:val="single"/>
        </w:rPr>
      </w:pPr>
    </w:p>
    <w:p w14:paraId="04264345" w14:textId="3DC80A9D" w:rsidR="0084289E" w:rsidRPr="00717229" w:rsidRDefault="0084289E" w:rsidP="0084289E">
      <w:pPr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  <w:r w:rsidRPr="00717229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Απαιτούμενα Δικαιολογητικά </w:t>
      </w:r>
      <w:r w:rsidRPr="00717229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>για την αίτηση</w:t>
      </w:r>
      <w:r w:rsidR="0058120F" w:rsidRPr="00717229"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  <w:t xml:space="preserve"> δήλωσης ιδιοκτησίας:</w:t>
      </w:r>
    </w:p>
    <w:p w14:paraId="54A4D095" w14:textId="77777777" w:rsidR="0058120F" w:rsidRDefault="0058120F" w:rsidP="0084289E">
      <w:pPr>
        <w:rPr>
          <w:rFonts w:cs="Calibri"/>
          <w:sz w:val="28"/>
          <w:szCs w:val="28"/>
          <w:u w:val="single"/>
          <w:shd w:val="clear" w:color="auto" w:fill="FFFFFF"/>
        </w:rPr>
      </w:pPr>
    </w:p>
    <w:p w14:paraId="7688B1FA" w14:textId="3A2E86F8" w:rsidR="0058120F" w:rsidRPr="00717229" w:rsidRDefault="0058120F" w:rsidP="0058120F">
      <w:pPr>
        <w:pStyle w:val="ListParagraph"/>
        <w:numPr>
          <w:ilvl w:val="0"/>
          <w:numId w:val="1"/>
        </w:numPr>
        <w:tabs>
          <w:tab w:val="left" w:pos="3503"/>
        </w:tabs>
        <w:spacing w:after="120"/>
        <w:ind w:left="778"/>
        <w:contextualSpacing w:val="0"/>
        <w:rPr>
          <w:rFonts w:asciiTheme="minorHAnsi" w:hAnsiTheme="minorHAnsi" w:cstheme="minorHAnsi"/>
          <w:sz w:val="26"/>
          <w:szCs w:val="26"/>
        </w:rPr>
      </w:pPr>
      <w:r w:rsidRPr="00717229">
        <w:rPr>
          <w:rFonts w:asciiTheme="minorHAnsi" w:hAnsiTheme="minorHAnsi" w:cstheme="minorHAnsi"/>
          <w:b/>
          <w:sz w:val="26"/>
          <w:szCs w:val="26"/>
        </w:rPr>
        <w:t>Συμβόλαια  σημερινού  ιδιοκτήτη</w:t>
      </w:r>
      <w:r w:rsidRPr="00717229">
        <w:rPr>
          <w:rFonts w:asciiTheme="minorHAnsi" w:hAnsiTheme="minorHAnsi" w:cstheme="minorHAnsi"/>
          <w:sz w:val="26"/>
          <w:szCs w:val="26"/>
        </w:rPr>
        <w:t xml:space="preserve">  (</w:t>
      </w:r>
      <w:proofErr w:type="spellStart"/>
      <w:r w:rsidRPr="00717229">
        <w:rPr>
          <w:rFonts w:asciiTheme="minorHAnsi" w:hAnsiTheme="minorHAnsi" w:cstheme="minorHAnsi"/>
          <w:sz w:val="26"/>
          <w:szCs w:val="26"/>
        </w:rPr>
        <w:t>παρ</w:t>
      </w:r>
      <w:proofErr w:type="spellEnd"/>
      <w:r w:rsidRPr="00717229">
        <w:rPr>
          <w:rFonts w:asciiTheme="minorHAnsi" w:hAnsiTheme="minorHAnsi" w:cstheme="minorHAnsi"/>
          <w:sz w:val="26"/>
          <w:szCs w:val="26"/>
        </w:rPr>
        <w:t xml:space="preserve"> 2.2)  και  παλαιοτέρου  (</w:t>
      </w:r>
      <w:proofErr w:type="spellStart"/>
      <w:r w:rsidRPr="00717229">
        <w:rPr>
          <w:rFonts w:asciiTheme="minorHAnsi" w:hAnsiTheme="minorHAnsi" w:cstheme="minorHAnsi"/>
          <w:sz w:val="26"/>
          <w:szCs w:val="26"/>
        </w:rPr>
        <w:t>παρ</w:t>
      </w:r>
      <w:proofErr w:type="spellEnd"/>
      <w:r w:rsidRPr="00717229">
        <w:rPr>
          <w:rFonts w:asciiTheme="minorHAnsi" w:hAnsiTheme="minorHAnsi" w:cstheme="minorHAnsi"/>
          <w:sz w:val="26"/>
          <w:szCs w:val="26"/>
        </w:rPr>
        <w:t xml:space="preserve"> 5.6)  </w:t>
      </w:r>
      <w:r w:rsidRPr="00717229">
        <w:rPr>
          <w:rFonts w:asciiTheme="minorHAnsi" w:hAnsiTheme="minorHAnsi" w:cstheme="minorHAnsi"/>
          <w:b/>
          <w:sz w:val="26"/>
          <w:szCs w:val="26"/>
        </w:rPr>
        <w:t>και</w:t>
      </w:r>
      <w:r w:rsidRPr="00717229">
        <w:rPr>
          <w:rFonts w:asciiTheme="minorHAnsi" w:hAnsiTheme="minorHAnsi" w:cstheme="minorHAnsi"/>
          <w:b/>
          <w:sz w:val="26"/>
          <w:szCs w:val="26"/>
          <w:u w:val="single"/>
        </w:rPr>
        <w:t xml:space="preserve">  </w:t>
      </w:r>
      <w:r w:rsidRPr="00717229">
        <w:rPr>
          <w:rFonts w:asciiTheme="minorHAnsi" w:hAnsiTheme="minorHAnsi" w:cstheme="minorHAnsi"/>
          <w:b/>
          <w:sz w:val="26"/>
          <w:szCs w:val="26"/>
        </w:rPr>
        <w:t>τα  διαγράμματα  που  το  συνοδεύουν</w:t>
      </w:r>
      <w:r w:rsidRPr="00717229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08FECA7" w14:textId="0E00C8CB" w:rsidR="0058120F" w:rsidRPr="00717229" w:rsidRDefault="0058120F" w:rsidP="0058120F">
      <w:pPr>
        <w:pStyle w:val="ListParagraph"/>
        <w:numPr>
          <w:ilvl w:val="0"/>
          <w:numId w:val="1"/>
        </w:numPr>
        <w:tabs>
          <w:tab w:val="left" w:pos="3503"/>
        </w:tabs>
        <w:spacing w:after="120"/>
        <w:ind w:left="778"/>
        <w:contextualSpacing w:val="0"/>
        <w:rPr>
          <w:rFonts w:asciiTheme="minorHAnsi" w:hAnsiTheme="minorHAnsi" w:cstheme="minorHAnsi"/>
          <w:sz w:val="26"/>
          <w:szCs w:val="26"/>
        </w:rPr>
      </w:pPr>
      <w:r w:rsidRPr="00717229">
        <w:rPr>
          <w:rFonts w:asciiTheme="minorHAnsi" w:hAnsiTheme="minorHAnsi" w:cstheme="minorHAnsi"/>
          <w:b/>
          <w:sz w:val="26"/>
          <w:szCs w:val="26"/>
        </w:rPr>
        <w:t>Πιστο</w:t>
      </w:r>
      <w:bookmarkStart w:id="0" w:name="_GoBack"/>
      <w:bookmarkEnd w:id="0"/>
      <w:r w:rsidRPr="00717229">
        <w:rPr>
          <w:rFonts w:asciiTheme="minorHAnsi" w:hAnsiTheme="minorHAnsi" w:cstheme="minorHAnsi"/>
          <w:b/>
          <w:sz w:val="26"/>
          <w:szCs w:val="26"/>
        </w:rPr>
        <w:t>ποιητικό  μεταγραφής  ιδιοκτησίας,</w:t>
      </w:r>
      <w:r w:rsidRPr="00717229">
        <w:rPr>
          <w:rFonts w:asciiTheme="minorHAnsi" w:hAnsiTheme="minorHAnsi" w:cstheme="minorHAnsi"/>
          <w:sz w:val="26"/>
          <w:szCs w:val="26"/>
        </w:rPr>
        <w:t xml:space="preserve">  βαρών,  διεκδικήσεων,  κατασχέσεων.  </w:t>
      </w:r>
    </w:p>
    <w:p w14:paraId="5DCB7FF6" w14:textId="7476DB95" w:rsidR="0058120F" w:rsidRDefault="0058120F" w:rsidP="0058120F">
      <w:pPr>
        <w:pStyle w:val="ListParagraph"/>
        <w:numPr>
          <w:ilvl w:val="0"/>
          <w:numId w:val="1"/>
        </w:numPr>
        <w:tabs>
          <w:tab w:val="left" w:pos="3503"/>
        </w:tabs>
        <w:spacing w:after="120"/>
        <w:ind w:left="778"/>
        <w:contextualSpacing w:val="0"/>
        <w:rPr>
          <w:rFonts w:asciiTheme="minorHAnsi" w:hAnsiTheme="minorHAnsi" w:cstheme="minorHAnsi"/>
          <w:sz w:val="26"/>
          <w:szCs w:val="26"/>
        </w:rPr>
      </w:pPr>
      <w:r w:rsidRPr="00717229">
        <w:rPr>
          <w:rFonts w:asciiTheme="minorHAnsi" w:hAnsiTheme="minorHAnsi" w:cstheme="minorHAnsi"/>
          <w:sz w:val="26"/>
          <w:szCs w:val="26"/>
        </w:rPr>
        <w:t>Αντίγραφα  μερίδων  όλων  των  ιδιοκτητών,  σημερινών  (παρ. 1)  και  παλαιοτέρων  (</w:t>
      </w:r>
      <w:proofErr w:type="spellStart"/>
      <w:r w:rsidRPr="00717229">
        <w:rPr>
          <w:rFonts w:asciiTheme="minorHAnsi" w:hAnsiTheme="minorHAnsi" w:cstheme="minorHAnsi"/>
          <w:sz w:val="26"/>
          <w:szCs w:val="26"/>
        </w:rPr>
        <w:t>παρ</w:t>
      </w:r>
      <w:proofErr w:type="spellEnd"/>
      <w:r w:rsidRPr="00717229">
        <w:rPr>
          <w:rFonts w:asciiTheme="minorHAnsi" w:hAnsiTheme="minorHAnsi" w:cstheme="minorHAnsi"/>
          <w:sz w:val="26"/>
          <w:szCs w:val="26"/>
        </w:rPr>
        <w:t xml:space="preserve">  5).</w:t>
      </w:r>
    </w:p>
    <w:p w14:paraId="0ED2E1FC" w14:textId="6F3FCB69" w:rsidR="00AC30A6" w:rsidRDefault="00AC30A6" w:rsidP="00AC30A6">
      <w:pPr>
        <w:tabs>
          <w:tab w:val="left" w:pos="3503"/>
        </w:tabs>
        <w:spacing w:after="120"/>
        <w:rPr>
          <w:rFonts w:asciiTheme="minorHAnsi" w:hAnsiTheme="minorHAnsi" w:cstheme="minorHAnsi"/>
          <w:sz w:val="26"/>
          <w:szCs w:val="26"/>
        </w:rPr>
      </w:pPr>
    </w:p>
    <w:p w14:paraId="7D6B79D8" w14:textId="2056B813" w:rsidR="00AC30A6" w:rsidRPr="00AC30A6" w:rsidRDefault="00AC30A6" w:rsidP="00AC30A6">
      <w:pPr>
        <w:tabs>
          <w:tab w:val="left" w:pos="3503"/>
        </w:tabs>
        <w:rPr>
          <w:rFonts w:asciiTheme="minorHAnsi" w:hAnsiTheme="minorHAnsi" w:cstheme="minorHAnsi"/>
          <w:sz w:val="28"/>
          <w:szCs w:val="28"/>
        </w:rPr>
      </w:pPr>
      <w:r w:rsidRPr="00AC30A6">
        <w:rPr>
          <w:rFonts w:asciiTheme="minorHAnsi" w:hAnsiTheme="minorHAnsi" w:cstheme="minorHAnsi"/>
          <w:sz w:val="28"/>
          <w:szCs w:val="28"/>
          <w:u w:val="single"/>
        </w:rPr>
        <w:t xml:space="preserve">ΣΗΜΕΙΩΣΗ </w:t>
      </w:r>
      <w:r w:rsidRPr="00AC30A6">
        <w:rPr>
          <w:rFonts w:asciiTheme="minorHAnsi" w:hAnsiTheme="minorHAnsi" w:cstheme="minorHAnsi"/>
          <w:sz w:val="28"/>
          <w:szCs w:val="28"/>
        </w:rPr>
        <w:t>: Αν  έχει  εκδοθεί άδεια  οικοδόμησης  επί  του  ακινήτου,  να  υποβάλλεται  αντίγραφο  της  άδειας  και  η  έγκριση</w:t>
      </w:r>
      <w:r w:rsidRPr="00AC30A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AC30A6">
        <w:rPr>
          <w:rFonts w:asciiTheme="minorHAnsi" w:hAnsiTheme="minorHAnsi" w:cstheme="minorHAnsi"/>
          <w:sz w:val="28"/>
          <w:szCs w:val="28"/>
        </w:rPr>
        <w:t>οικοδομησιμότητας</w:t>
      </w:r>
      <w:proofErr w:type="spellEnd"/>
      <w:r w:rsidRPr="00AC30A6">
        <w:rPr>
          <w:rFonts w:asciiTheme="minorHAnsi" w:hAnsiTheme="minorHAnsi" w:cstheme="minorHAnsi"/>
          <w:sz w:val="28"/>
          <w:szCs w:val="28"/>
        </w:rPr>
        <w:t xml:space="preserve">  που  τη  συνοδεύει.</w:t>
      </w:r>
    </w:p>
    <w:sectPr w:rsidR="00AC30A6" w:rsidRPr="00AC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E1080"/>
    <w:multiLevelType w:val="hybridMultilevel"/>
    <w:tmpl w:val="7CCAF7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E"/>
    <w:rsid w:val="00571B19"/>
    <w:rsid w:val="0058120F"/>
    <w:rsid w:val="00717229"/>
    <w:rsid w:val="0084289E"/>
    <w:rsid w:val="009D0B81"/>
    <w:rsid w:val="00AC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BDCF"/>
  <w15:chartTrackingRefBased/>
  <w15:docId w15:val="{91E5FFBA-06F0-49F9-83AF-DEAB243F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 V</dc:creator>
  <cp:keywords/>
  <dc:description/>
  <cp:lastModifiedBy>Electra V</cp:lastModifiedBy>
  <cp:revision>4</cp:revision>
  <dcterms:created xsi:type="dcterms:W3CDTF">2020-09-30T09:38:00Z</dcterms:created>
  <dcterms:modified xsi:type="dcterms:W3CDTF">2020-10-01T06:31:00Z</dcterms:modified>
</cp:coreProperties>
</file>